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5A" w:rsidRDefault="0015612E">
      <w:pPr>
        <w:rPr>
          <w:b/>
          <w:bCs/>
        </w:rPr>
      </w:pPr>
      <w:r>
        <w:t xml:space="preserve">Home tasks 2 </w:t>
      </w:r>
    </w:p>
    <w:p w:rsidR="007F245A" w:rsidRDefault="007F245A">
      <w:pPr>
        <w:rPr>
          <w:b/>
          <w:bCs/>
        </w:rPr>
      </w:pPr>
    </w:p>
    <w:p w:rsidR="007F245A" w:rsidRPr="0015612E" w:rsidRDefault="00720D4D" w:rsidP="00720D4D">
      <w:pPr>
        <w:pStyle w:val="a3"/>
        <w:numPr>
          <w:ilvl w:val="0"/>
          <w:numId w:val="2"/>
        </w:numPr>
        <w:rPr>
          <w:bCs/>
        </w:rPr>
      </w:pPr>
      <w:r w:rsidRPr="0015612E">
        <w:rPr>
          <w:rStyle w:val="mw-headline"/>
          <w:color w:val="000000"/>
        </w:rPr>
        <w:t>Describe</w:t>
      </w:r>
      <w:r w:rsidR="00CC0CA6" w:rsidRPr="0015612E">
        <w:rPr>
          <w:rStyle w:val="mw-headline"/>
          <w:color w:val="000000"/>
        </w:rPr>
        <w:t xml:space="preserve"> </w:t>
      </w:r>
      <w:r w:rsidR="00CC0CA6" w:rsidRPr="0015612E">
        <w:rPr>
          <w:bCs/>
        </w:rPr>
        <w:t>techniques create recombinant DNA</w:t>
      </w:r>
    </w:p>
    <w:p w:rsidR="00CC0CA6" w:rsidRPr="0015612E" w:rsidRDefault="00CC0CA6" w:rsidP="00CC0CA6">
      <w:pPr>
        <w:numPr>
          <w:ilvl w:val="0"/>
          <w:numId w:val="2"/>
        </w:numPr>
      </w:pPr>
      <w:r w:rsidRPr="0015612E">
        <w:t>Show examples of sexual reproduction: natural</w:t>
      </w:r>
    </w:p>
    <w:p w:rsidR="00CC0CA6" w:rsidRPr="0015612E" w:rsidRDefault="00F42C2C" w:rsidP="00CC0CA6">
      <w:pPr>
        <w:numPr>
          <w:ilvl w:val="0"/>
          <w:numId w:val="2"/>
        </w:numPr>
      </w:pPr>
      <w:r w:rsidRPr="0015612E">
        <w:t>G</w:t>
      </w:r>
      <w:r w:rsidR="00CC0CA6" w:rsidRPr="0015612E">
        <w:t xml:space="preserve">ive </w:t>
      </w:r>
      <w:r w:rsidRPr="0015612E">
        <w:t xml:space="preserve">practical </w:t>
      </w:r>
      <w:r w:rsidR="00CC0CA6" w:rsidRPr="0015612E">
        <w:t xml:space="preserve">examples </w:t>
      </w:r>
      <w:r w:rsidRPr="0015612E">
        <w:t xml:space="preserve">of </w:t>
      </w:r>
      <w:r w:rsidR="00CC0CA6" w:rsidRPr="0015612E">
        <w:t>selective breeding</w:t>
      </w:r>
    </w:p>
    <w:p w:rsidR="00F42C2C" w:rsidRPr="0015612E" w:rsidRDefault="00F42C2C" w:rsidP="00F42C2C">
      <w:pPr>
        <w:numPr>
          <w:ilvl w:val="0"/>
          <w:numId w:val="2"/>
        </w:numPr>
      </w:pPr>
      <w:r w:rsidRPr="0015612E">
        <w:rPr>
          <w:rStyle w:val="mw-headline"/>
          <w:color w:val="000000"/>
        </w:rPr>
        <w:t>Describe</w:t>
      </w:r>
      <w:r w:rsidRPr="0015612E">
        <w:t xml:space="preserve">  the process of hybridization</w:t>
      </w:r>
    </w:p>
    <w:p w:rsidR="00F42C2C" w:rsidRPr="0015612E" w:rsidRDefault="00F42C2C" w:rsidP="00F42C2C">
      <w:pPr>
        <w:numPr>
          <w:ilvl w:val="0"/>
          <w:numId w:val="2"/>
        </w:numPr>
      </w:pPr>
      <w:r w:rsidRPr="0015612E">
        <w:rPr>
          <w:rStyle w:val="mw-headline"/>
          <w:color w:val="000000"/>
        </w:rPr>
        <w:t>Describe</w:t>
      </w:r>
      <w:r w:rsidRPr="0015612E">
        <w:t xml:space="preserve">  the gene splicing</w:t>
      </w:r>
    </w:p>
    <w:p w:rsidR="00F42C2C" w:rsidRPr="0015612E" w:rsidRDefault="00F42C2C" w:rsidP="00F42C2C">
      <w:pPr>
        <w:numPr>
          <w:ilvl w:val="0"/>
          <w:numId w:val="2"/>
        </w:numPr>
      </w:pPr>
      <w:r w:rsidRPr="0015612E">
        <w:rPr>
          <w:bCs/>
        </w:rPr>
        <w:t>Show practical applications recombinant DNA technology</w:t>
      </w:r>
    </w:p>
    <w:p w:rsidR="00F42C2C" w:rsidRPr="0015612E" w:rsidRDefault="00F42C2C" w:rsidP="00F42C2C">
      <w:pPr>
        <w:numPr>
          <w:ilvl w:val="0"/>
          <w:numId w:val="1"/>
        </w:numPr>
      </w:pPr>
      <w:r w:rsidRPr="0015612E">
        <w:t>Show examples</w:t>
      </w:r>
      <w:r w:rsidRPr="0015612E">
        <w:rPr>
          <w:bCs/>
        </w:rPr>
        <w:t xml:space="preserve"> of genetically modified microorganisms</w:t>
      </w:r>
    </w:p>
    <w:p w:rsidR="00F42C2C" w:rsidRPr="0015612E" w:rsidRDefault="00F42C2C" w:rsidP="00F42C2C">
      <w:pPr>
        <w:numPr>
          <w:ilvl w:val="0"/>
          <w:numId w:val="1"/>
        </w:numPr>
      </w:pPr>
      <w:proofErr w:type="spellStart"/>
      <w:r w:rsidRPr="0015612E">
        <w:rPr>
          <w:bCs/>
        </w:rPr>
        <w:t>How</w:t>
      </w:r>
      <w:r w:rsidR="0015612E" w:rsidRPr="0015612E">
        <w:rPr>
          <w:bCs/>
        </w:rPr>
        <w:t>to</w:t>
      </w:r>
      <w:proofErr w:type="spellEnd"/>
      <w:r w:rsidR="0015612E" w:rsidRPr="0015612E">
        <w:rPr>
          <w:bCs/>
        </w:rPr>
        <w:t xml:space="preserve"> use </w:t>
      </w:r>
      <w:r w:rsidRPr="0015612E">
        <w:rPr>
          <w:bCs/>
        </w:rPr>
        <w:t xml:space="preserve"> the restriction </w:t>
      </w:r>
      <w:r w:rsidR="0015612E" w:rsidRPr="0015612E">
        <w:rPr>
          <w:bCs/>
        </w:rPr>
        <w:t>e</w:t>
      </w:r>
      <w:r w:rsidRPr="0015612E">
        <w:rPr>
          <w:bCs/>
        </w:rPr>
        <w:t xml:space="preserve">nzymes to </w:t>
      </w:r>
      <w:r w:rsidR="0015612E" w:rsidRPr="0015612E">
        <w:rPr>
          <w:bCs/>
        </w:rPr>
        <w:t>m</w:t>
      </w:r>
      <w:r w:rsidRPr="0015612E">
        <w:rPr>
          <w:bCs/>
        </w:rPr>
        <w:t xml:space="preserve">ake </w:t>
      </w:r>
      <w:r w:rsidR="0015612E" w:rsidRPr="0015612E">
        <w:rPr>
          <w:bCs/>
        </w:rPr>
        <w:t>r</w:t>
      </w:r>
      <w:r w:rsidRPr="0015612E">
        <w:rPr>
          <w:bCs/>
        </w:rPr>
        <w:t>ecombinant DNA</w:t>
      </w:r>
    </w:p>
    <w:p w:rsidR="00F42C2C" w:rsidRPr="0015612E" w:rsidRDefault="00F42C2C" w:rsidP="00F42C2C">
      <w:pPr>
        <w:numPr>
          <w:ilvl w:val="0"/>
          <w:numId w:val="1"/>
        </w:numPr>
      </w:pPr>
      <w:r w:rsidRPr="0015612E">
        <w:rPr>
          <w:rStyle w:val="mw-headline"/>
          <w:color w:val="000000"/>
        </w:rPr>
        <w:t>Describe</w:t>
      </w:r>
      <w:r w:rsidRPr="0015612E">
        <w:rPr>
          <w:bCs/>
        </w:rPr>
        <w:t xml:space="preserve">  the protocol of preparation of vector DNA</w:t>
      </w:r>
    </w:p>
    <w:p w:rsidR="00F42C2C" w:rsidRPr="0015612E" w:rsidRDefault="00F42C2C" w:rsidP="00F42C2C">
      <w:pPr>
        <w:numPr>
          <w:ilvl w:val="0"/>
          <w:numId w:val="1"/>
        </w:numPr>
      </w:pPr>
      <w:r w:rsidRPr="0015612E">
        <w:rPr>
          <w:rStyle w:val="mw-headline"/>
          <w:color w:val="000000"/>
        </w:rPr>
        <w:t>Describe</w:t>
      </w:r>
      <w:r w:rsidRPr="0015612E">
        <w:rPr>
          <w:bCs/>
          <w:i/>
          <w:iCs/>
        </w:rPr>
        <w:t xml:space="preserve">  the main principles of choice of host organism</w:t>
      </w:r>
    </w:p>
    <w:p w:rsidR="00F42C2C" w:rsidRPr="0015612E" w:rsidRDefault="0015612E" w:rsidP="0015612E">
      <w:pPr>
        <w:numPr>
          <w:ilvl w:val="0"/>
          <w:numId w:val="1"/>
        </w:numPr>
      </w:pPr>
      <w:r>
        <w:rPr>
          <w:bCs/>
        </w:rPr>
        <w:t>F</w:t>
      </w:r>
      <w:r w:rsidRPr="0015612E">
        <w:rPr>
          <w:bCs/>
        </w:rPr>
        <w:t xml:space="preserve">or what purpose the vector is </w:t>
      </w:r>
      <w:proofErr w:type="gramStart"/>
      <w:r w:rsidRPr="0015612E">
        <w:rPr>
          <w:bCs/>
        </w:rPr>
        <w:t>used?</w:t>
      </w:r>
      <w:proofErr w:type="gramEnd"/>
      <w:r w:rsidRPr="0015612E">
        <w:rPr>
          <w:bCs/>
        </w:rPr>
        <w:t xml:space="preserve"> </w:t>
      </w:r>
      <w:r w:rsidRPr="0015612E">
        <w:t xml:space="preserve"> </w:t>
      </w:r>
    </w:p>
    <w:p w:rsidR="0015612E" w:rsidRPr="0015612E" w:rsidRDefault="0015612E" w:rsidP="0015612E">
      <w:pPr>
        <w:pStyle w:val="a3"/>
        <w:numPr>
          <w:ilvl w:val="0"/>
          <w:numId w:val="1"/>
        </w:numPr>
        <w:rPr>
          <w:bCs/>
        </w:rPr>
      </w:pPr>
      <w:r w:rsidRPr="0015612E">
        <w:rPr>
          <w:bCs/>
        </w:rPr>
        <w:t>What is a h</w:t>
      </w:r>
      <w:r w:rsidRPr="0015612E">
        <w:rPr>
          <w:bCs/>
        </w:rPr>
        <w:t>uman artificial chromosome</w:t>
      </w:r>
    </w:p>
    <w:p w:rsidR="0015612E" w:rsidRPr="0015612E" w:rsidRDefault="0015612E" w:rsidP="0015612E">
      <w:pPr>
        <w:numPr>
          <w:ilvl w:val="0"/>
          <w:numId w:val="1"/>
        </w:numPr>
      </w:pPr>
      <w:r w:rsidRPr="0015612E">
        <w:t xml:space="preserve">Give practical examples of </w:t>
      </w:r>
      <w:r w:rsidRPr="0015612E">
        <w:t>a</w:t>
      </w:r>
      <w:r w:rsidRPr="0015612E">
        <w:t xml:space="preserve"> </w:t>
      </w:r>
      <w:r w:rsidRPr="0015612E">
        <w:rPr>
          <w:bCs/>
        </w:rPr>
        <w:t>bacterial artificial chromosome</w:t>
      </w:r>
    </w:p>
    <w:p w:rsidR="0015612E" w:rsidRPr="0015612E" w:rsidRDefault="0015612E" w:rsidP="0015612E">
      <w:pPr>
        <w:numPr>
          <w:ilvl w:val="0"/>
          <w:numId w:val="1"/>
        </w:numPr>
      </w:pPr>
      <w:r w:rsidRPr="0015612E">
        <w:rPr>
          <w:rStyle w:val="mw-headline"/>
          <w:color w:val="000000"/>
        </w:rPr>
        <w:t>Describe</w:t>
      </w:r>
      <w:r w:rsidRPr="0015612E">
        <w:t xml:space="preserve"> </w:t>
      </w:r>
      <w:r w:rsidRPr="0015612E">
        <w:rPr>
          <w:bCs/>
        </w:rPr>
        <w:t>using b</w:t>
      </w:r>
      <w:r w:rsidRPr="0015612E">
        <w:rPr>
          <w:bCs/>
        </w:rPr>
        <w:t>acteriophage</w:t>
      </w:r>
    </w:p>
    <w:p w:rsidR="0015612E" w:rsidRPr="0015612E" w:rsidRDefault="0015612E" w:rsidP="0015612E">
      <w:pPr>
        <w:numPr>
          <w:ilvl w:val="0"/>
          <w:numId w:val="1"/>
        </w:numPr>
      </w:pPr>
      <w:r w:rsidRPr="0015612E">
        <w:rPr>
          <w:bCs/>
        </w:rPr>
        <w:t>What is a</w:t>
      </w:r>
      <w:r w:rsidRPr="0015612E">
        <w:rPr>
          <w:bCs/>
        </w:rPr>
        <w:t xml:space="preserve"> </w:t>
      </w:r>
      <w:proofErr w:type="spellStart"/>
      <w:r w:rsidRPr="0015612E">
        <w:rPr>
          <w:bCs/>
        </w:rPr>
        <w:t>c</w:t>
      </w:r>
      <w:r w:rsidRPr="0015612E">
        <w:rPr>
          <w:bCs/>
        </w:rPr>
        <w:t>osmid</w:t>
      </w:r>
      <w:proofErr w:type="spellEnd"/>
    </w:p>
    <w:p w:rsidR="0015612E" w:rsidRPr="0015612E" w:rsidRDefault="0015612E" w:rsidP="0015612E">
      <w:pPr>
        <w:numPr>
          <w:ilvl w:val="0"/>
          <w:numId w:val="1"/>
        </w:numPr>
      </w:pPr>
      <w:r w:rsidRPr="0015612E">
        <w:t xml:space="preserve">Give practical examples of </w:t>
      </w:r>
      <w:r w:rsidRPr="0015612E">
        <w:t>y</w:t>
      </w:r>
      <w:r w:rsidRPr="0015612E">
        <w:rPr>
          <w:bCs/>
        </w:rPr>
        <w:t>east artificial chromosomes (YACs)</w:t>
      </w:r>
    </w:p>
    <w:p w:rsidR="00F42C2C" w:rsidRPr="0015612E" w:rsidRDefault="0015612E" w:rsidP="0015612E">
      <w:pPr>
        <w:numPr>
          <w:ilvl w:val="0"/>
          <w:numId w:val="1"/>
        </w:numPr>
      </w:pPr>
      <w:r w:rsidRPr="0015612E">
        <w:t>Give practical examples of</w:t>
      </w:r>
      <w:r w:rsidRPr="0015612E">
        <w:rPr>
          <w:bCs/>
        </w:rPr>
        <w:t xml:space="preserve"> </w:t>
      </w:r>
      <w:r>
        <w:rPr>
          <w:bCs/>
        </w:rPr>
        <w:t xml:space="preserve">use of </w:t>
      </w:r>
      <w:r w:rsidRPr="0015612E">
        <w:rPr>
          <w:bCs/>
        </w:rPr>
        <w:t>plasmids</w:t>
      </w:r>
    </w:p>
    <w:p w:rsidR="0015612E" w:rsidRPr="0015612E" w:rsidRDefault="0015612E" w:rsidP="00F42C2C">
      <w:pPr>
        <w:numPr>
          <w:ilvl w:val="0"/>
          <w:numId w:val="1"/>
        </w:numPr>
      </w:pPr>
      <w:r w:rsidRPr="0015612E">
        <w:rPr>
          <w:bCs/>
        </w:rPr>
        <w:t>How t</w:t>
      </w:r>
      <w:r w:rsidRPr="0015612E">
        <w:rPr>
          <w:bCs/>
        </w:rPr>
        <w:t xml:space="preserve">o choice the host cells for replication of </w:t>
      </w:r>
      <w:r w:rsidRPr="0015612E">
        <w:rPr>
          <w:bCs/>
        </w:rPr>
        <w:t>recombinant DNA</w:t>
      </w:r>
      <w:r w:rsidRPr="0015612E">
        <w:rPr>
          <w:b/>
          <w:bCs/>
        </w:rPr>
        <w:t xml:space="preserve"> </w:t>
      </w:r>
    </w:p>
    <w:p w:rsidR="00F42C2C" w:rsidRPr="0015612E" w:rsidRDefault="0015612E" w:rsidP="00F42C2C">
      <w:pPr>
        <w:numPr>
          <w:ilvl w:val="0"/>
          <w:numId w:val="1"/>
        </w:numPr>
      </w:pPr>
      <w:r>
        <w:rPr>
          <w:bCs/>
        </w:rPr>
        <w:t xml:space="preserve">What is </w:t>
      </w:r>
      <w:r w:rsidRPr="0015612E">
        <w:rPr>
          <w:bCs/>
        </w:rPr>
        <w:t>g</w:t>
      </w:r>
      <w:r w:rsidRPr="0015612E">
        <w:rPr>
          <w:bCs/>
        </w:rPr>
        <w:t xml:space="preserve">enetic </w:t>
      </w:r>
      <w:r w:rsidRPr="0015612E">
        <w:rPr>
          <w:bCs/>
        </w:rPr>
        <w:t>e</w:t>
      </w:r>
      <w:r w:rsidRPr="0015612E">
        <w:rPr>
          <w:bCs/>
        </w:rPr>
        <w:t>ngineering</w:t>
      </w:r>
      <w:bookmarkStart w:id="0" w:name="_GoBack"/>
      <w:bookmarkEnd w:id="0"/>
    </w:p>
    <w:sectPr w:rsidR="00F42C2C" w:rsidRPr="001561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60F2"/>
    <w:multiLevelType w:val="hybridMultilevel"/>
    <w:tmpl w:val="EE42D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27E2"/>
    <w:multiLevelType w:val="hybridMultilevel"/>
    <w:tmpl w:val="A484032A"/>
    <w:lvl w:ilvl="0" w:tplc="A388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8E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4C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ED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27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CE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24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AB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25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5A"/>
    <w:rsid w:val="0015612E"/>
    <w:rsid w:val="00720D4D"/>
    <w:rsid w:val="007637BF"/>
    <w:rsid w:val="007F245A"/>
    <w:rsid w:val="00CC0CA6"/>
    <w:rsid w:val="00F4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C7D8"/>
  <w15:chartTrackingRefBased/>
  <w15:docId w15:val="{5733E6F1-535C-401D-89DD-E48B4131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245A"/>
    <w:rPr>
      <w:color w:val="0563C1" w:themeColor="hyperlink"/>
      <w:u w:val="single"/>
    </w:rPr>
  </w:style>
  <w:style w:type="character" w:customStyle="1" w:styleId="mw-headline">
    <w:name w:val="mw-headline"/>
    <w:basedOn w:val="a0"/>
    <w:rsid w:val="0072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63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529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519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59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КСС</cp:lastModifiedBy>
  <cp:revision>2</cp:revision>
  <dcterms:created xsi:type="dcterms:W3CDTF">2020-10-10T11:20:00Z</dcterms:created>
  <dcterms:modified xsi:type="dcterms:W3CDTF">2020-10-10T11:20:00Z</dcterms:modified>
</cp:coreProperties>
</file>